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C99CF" w14:textId="5FBD3DFB" w:rsidR="0087431B" w:rsidRDefault="001D5913" w:rsidP="0081430B">
      <w:pPr>
        <w:jc w:val="center"/>
      </w:pPr>
      <w:r>
        <w:rPr>
          <w:noProof/>
        </w:rPr>
        <w:drawing>
          <wp:inline distT="0" distB="0" distL="0" distR="0" wp14:anchorId="08196D89" wp14:editId="7075514F">
            <wp:extent cx="7016115" cy="4158615"/>
            <wp:effectExtent l="0" t="0" r="0" b="0"/>
            <wp:docPr id="1" name="Picture 1" descr="Macintosh HD:Users:Kings_YL:Desktop:New Logo: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ings_YL:Desktop:New Logo:logo.pd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16115" cy="4158615"/>
                    </a:xfrm>
                    <a:prstGeom prst="rect">
                      <a:avLst/>
                    </a:prstGeom>
                    <a:noFill/>
                    <a:ln>
                      <a:noFill/>
                    </a:ln>
                  </pic:spPr>
                </pic:pic>
              </a:graphicData>
            </a:graphic>
          </wp:inline>
        </w:drawing>
      </w:r>
    </w:p>
    <w:p w14:paraId="5F956188" w14:textId="77777777" w:rsidR="0020629E" w:rsidRDefault="0020629E" w:rsidP="0081430B">
      <w:pPr>
        <w:jc w:val="center"/>
        <w:rPr>
          <w:rFonts w:ascii="Abadi MT Condensed Extra Bold" w:hAnsi="Abadi MT Condensed Extra Bold"/>
          <w:b/>
          <w:color w:val="000090"/>
        </w:rPr>
      </w:pPr>
    </w:p>
    <w:p w14:paraId="00CB7541" w14:textId="77777777" w:rsidR="0081430B" w:rsidRPr="001D5913" w:rsidRDefault="0081430B" w:rsidP="0081430B">
      <w:pPr>
        <w:jc w:val="cente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Support Coastal Bend Young Life by sponsoring the Coastal Bend Young Life Fishing Tournament.  Young Life is a 501(c)(3) organization and all donations are a tax write-off and will go to help kids in Wharton and Matagorda Counties find Life and Life to the full.</w:t>
      </w:r>
    </w:p>
    <w:p w14:paraId="185DDFBC" w14:textId="77777777" w:rsidR="0081430B" w:rsidRPr="001D5913" w:rsidRDefault="0081430B" w:rsidP="0081430B">
      <w:pPr>
        <w:jc w:val="center"/>
        <w:rPr>
          <w:rFonts w:ascii="Abadi MT Condensed Extra Bold" w:hAnsi="Abadi MT Condensed Extra Bold"/>
          <w:color w:val="17365D" w:themeColor="text2" w:themeShade="BF"/>
        </w:rPr>
      </w:pPr>
    </w:p>
    <w:p w14:paraId="645CEDB6" w14:textId="77777777" w:rsidR="0081430B" w:rsidRPr="001D5913" w:rsidRDefault="0081430B" w:rsidP="0081430B">
      <w:pPr>
        <w:jc w:val="center"/>
        <w:rPr>
          <w:rFonts w:ascii="Abadi MT Condensed Extra Bold" w:hAnsi="Abadi MT Condensed Extra Bold"/>
          <w:b/>
          <w:color w:val="17365D" w:themeColor="text2" w:themeShade="BF"/>
          <w:u w:val="single"/>
        </w:rPr>
      </w:pPr>
      <w:r w:rsidRPr="001D5913">
        <w:rPr>
          <w:rFonts w:ascii="Abadi MT Condensed Extra Bold" w:hAnsi="Abadi MT Condensed Extra Bold"/>
          <w:b/>
          <w:color w:val="17365D" w:themeColor="text2" w:themeShade="BF"/>
          <w:u w:val="single"/>
        </w:rPr>
        <w:t>Sponsorship Levels</w:t>
      </w:r>
    </w:p>
    <w:p w14:paraId="5C185038" w14:textId="77777777" w:rsidR="0081430B" w:rsidRPr="001D5913" w:rsidRDefault="0081430B" w:rsidP="0081430B">
      <w:pPr>
        <w:jc w:val="center"/>
        <w:rPr>
          <w:rFonts w:ascii="Abadi MT Condensed Extra Bold" w:hAnsi="Abadi MT Condensed Extra Bold"/>
          <w:color w:val="17365D" w:themeColor="text2" w:themeShade="BF"/>
        </w:rPr>
      </w:pPr>
    </w:p>
    <w:p w14:paraId="2BCA687C"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Title Sponsor:</w:t>
      </w:r>
    </w:p>
    <w:p w14:paraId="0F17255B"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$10,000</w:t>
      </w:r>
    </w:p>
    <w:p w14:paraId="0600D267" w14:textId="77777777" w:rsidR="0081430B" w:rsidRPr="001D5913" w:rsidRDefault="0081430B" w:rsidP="0081430B">
      <w:pPr>
        <w:jc w:val="center"/>
        <w:rPr>
          <w:rFonts w:ascii="Abadi MT Condensed Extra Bold" w:hAnsi="Abadi MT Condensed Extra Bold"/>
          <w:color w:val="17365D" w:themeColor="text2" w:themeShade="BF"/>
        </w:rPr>
      </w:pPr>
    </w:p>
    <w:p w14:paraId="689471B0"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Trophy Levels:</w:t>
      </w:r>
    </w:p>
    <w:p w14:paraId="21DA5697"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Gold- $5,000</w:t>
      </w:r>
    </w:p>
    <w:p w14:paraId="503896AD"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Silver-$2,500</w:t>
      </w:r>
    </w:p>
    <w:p w14:paraId="25F9510D"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Bronze-$1,000</w:t>
      </w:r>
    </w:p>
    <w:p w14:paraId="68A73045" w14:textId="77777777" w:rsidR="0081430B" w:rsidRPr="001D5913" w:rsidRDefault="0081430B" w:rsidP="0081430B">
      <w:pPr>
        <w:jc w:val="center"/>
        <w:rPr>
          <w:rFonts w:ascii="Abadi MT Condensed Extra Bold" w:hAnsi="Abadi MT Condensed Extra Bold"/>
          <w:color w:val="17365D" w:themeColor="text2" w:themeShade="BF"/>
        </w:rPr>
      </w:pPr>
    </w:p>
    <w:p w14:paraId="70F3AB05" w14:textId="715D163B" w:rsidR="0081430B" w:rsidRPr="001D5913" w:rsidRDefault="00E70111"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Raffle</w:t>
      </w:r>
      <w:r w:rsidR="0081430B" w:rsidRPr="001D5913">
        <w:rPr>
          <w:rFonts w:ascii="Abadi MT Condensed Extra Bold" w:hAnsi="Abadi MT Condensed Extra Bold"/>
          <w:color w:val="17365D" w:themeColor="text2" w:themeShade="BF"/>
        </w:rPr>
        <w:t xml:space="preserve"> Sponsor: </w:t>
      </w:r>
    </w:p>
    <w:p w14:paraId="4EF4C47E"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$250</w:t>
      </w:r>
    </w:p>
    <w:p w14:paraId="1F230259" w14:textId="77777777" w:rsidR="0081430B" w:rsidRPr="001D5913" w:rsidRDefault="0081430B" w:rsidP="0081430B">
      <w:pPr>
        <w:jc w:val="center"/>
        <w:rPr>
          <w:rFonts w:ascii="Abadi MT Condensed Extra Bold" w:hAnsi="Abadi MT Condensed Extra Bold"/>
          <w:color w:val="17365D" w:themeColor="text2" w:themeShade="BF"/>
        </w:rPr>
      </w:pPr>
    </w:p>
    <w:p w14:paraId="1D1DCB61"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Auction Sponsor: Donated Item</w:t>
      </w:r>
    </w:p>
    <w:p w14:paraId="1B1000D0" w14:textId="77777777" w:rsidR="0081430B" w:rsidRPr="001D5913" w:rsidRDefault="0081430B" w:rsidP="0081430B">
      <w:pPr>
        <w:jc w:val="center"/>
        <w:rPr>
          <w:rFonts w:ascii="Abadi MT Condensed Extra Bold" w:hAnsi="Abadi MT Condensed Extra Bold"/>
          <w:color w:val="17365D" w:themeColor="text2" w:themeShade="BF"/>
        </w:rPr>
      </w:pPr>
      <w:r w:rsidRPr="001D5913">
        <w:rPr>
          <w:rFonts w:ascii="Abadi MT Condensed Extra Bold" w:hAnsi="Abadi MT Condensed Extra Bold"/>
          <w:color w:val="17365D" w:themeColor="text2" w:themeShade="BF"/>
        </w:rPr>
        <w:t>(Auction Sponsors may qualify for Trophy Level, depending on the item donated)</w:t>
      </w:r>
    </w:p>
    <w:p w14:paraId="4FFBE45C" w14:textId="77777777" w:rsidR="0081430B" w:rsidRPr="001D5913" w:rsidRDefault="0081430B" w:rsidP="0081430B">
      <w:pPr>
        <w:jc w:val="center"/>
        <w:rPr>
          <w:rFonts w:ascii="Abadi MT Condensed Extra Bold" w:hAnsi="Abadi MT Condensed Extra Bold"/>
          <w:color w:val="17365D" w:themeColor="text2" w:themeShade="BF"/>
        </w:rPr>
      </w:pPr>
    </w:p>
    <w:p w14:paraId="0D746B20" w14:textId="77777777" w:rsidR="0081430B" w:rsidRPr="001D5913" w:rsidRDefault="0081430B" w:rsidP="0081430B">
      <w:pPr>
        <w:jc w:val="cente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 xml:space="preserve">We cannot thank you enough for your support of Young Life and these are simply sponsorship levels. We are grateful for and accept any and all donations. </w:t>
      </w:r>
    </w:p>
    <w:p w14:paraId="463E6BF6" w14:textId="77777777" w:rsidR="0081430B" w:rsidRPr="001D5913" w:rsidRDefault="0081430B" w:rsidP="0081430B">
      <w:pPr>
        <w:jc w:val="center"/>
        <w:rPr>
          <w:rFonts w:ascii="Abadi MT Condensed Extra Bold" w:hAnsi="Abadi MT Condensed Extra Bold"/>
          <w:b/>
          <w:color w:val="17365D" w:themeColor="text2" w:themeShade="BF"/>
        </w:rPr>
      </w:pPr>
    </w:p>
    <w:p w14:paraId="63C0A531" w14:textId="77777777" w:rsidR="0081430B" w:rsidRPr="001D5913" w:rsidRDefault="0081430B" w:rsidP="0081430B">
      <w:pPr>
        <w:jc w:val="cente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Trophy Sponsors will be featured on all printed material for the Fishing Tournament and have signage at the Tournament. All sponsors will receive recognition at the tournament and have the opportunity to set up a booth at the tournament to showcase their product and/or company.</w:t>
      </w:r>
    </w:p>
    <w:p w14:paraId="708E270F" w14:textId="77777777" w:rsidR="0020629E" w:rsidRPr="001D5913" w:rsidRDefault="0020629E" w:rsidP="0081430B">
      <w:pPr>
        <w:jc w:val="center"/>
        <w:rPr>
          <w:rFonts w:ascii="Abadi MT Condensed Extra Bold" w:hAnsi="Abadi MT Condensed Extra Bold"/>
          <w:b/>
          <w:color w:val="17365D" w:themeColor="text2" w:themeShade="BF"/>
        </w:rPr>
      </w:pPr>
    </w:p>
    <w:p w14:paraId="187D579F" w14:textId="77777777" w:rsidR="0081430B" w:rsidRPr="001D5913" w:rsidRDefault="0020629E" w:rsidP="0020629E">
      <w:pPr>
        <w:jc w:val="cente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All Sponsorships can be made out to “Coastal Bend Young Life” and mailed to 3116 12</w:t>
      </w:r>
      <w:r w:rsidRPr="001D5913">
        <w:rPr>
          <w:rFonts w:ascii="Abadi MT Condensed Extra Bold" w:hAnsi="Abadi MT Condensed Extra Bold"/>
          <w:b/>
          <w:color w:val="17365D" w:themeColor="text2" w:themeShade="BF"/>
          <w:vertAlign w:val="superscript"/>
        </w:rPr>
        <w:t>th</w:t>
      </w:r>
      <w:r w:rsidRPr="001D5913">
        <w:rPr>
          <w:rFonts w:ascii="Abadi MT Condensed Extra Bold" w:hAnsi="Abadi MT Condensed Extra Bold"/>
          <w:b/>
          <w:color w:val="17365D" w:themeColor="text2" w:themeShade="BF"/>
        </w:rPr>
        <w:t xml:space="preserve"> Street, Bay City, TX 77414</w:t>
      </w:r>
    </w:p>
    <w:p w14:paraId="1B973B44" w14:textId="77777777" w:rsidR="00B2558B" w:rsidRPr="001D5913" w:rsidRDefault="00B2558B" w:rsidP="0020629E">
      <w:pPr>
        <w:jc w:val="center"/>
        <w:rPr>
          <w:rFonts w:ascii="Abadi MT Condensed Extra Bold" w:hAnsi="Abadi MT Condensed Extra Bold"/>
          <w:b/>
          <w:color w:val="17365D" w:themeColor="text2" w:themeShade="BF"/>
        </w:rPr>
      </w:pPr>
    </w:p>
    <w:p w14:paraId="13C964A4" w14:textId="77777777" w:rsidR="00B2558B" w:rsidRPr="001D5913" w:rsidRDefault="00B2558B" w:rsidP="0020629E">
      <w:pPr>
        <w:jc w:val="center"/>
        <w:rPr>
          <w:rFonts w:ascii="Abadi MT Condensed Extra Bold" w:hAnsi="Abadi MT Condensed Extra Bold"/>
          <w:b/>
          <w:color w:val="17365D" w:themeColor="text2" w:themeShade="BF"/>
          <w:u w:val="single"/>
        </w:rPr>
      </w:pPr>
    </w:p>
    <w:p w14:paraId="30269F40" w14:textId="77777777" w:rsidR="00B2558B" w:rsidRPr="001D5913" w:rsidRDefault="00B2558B" w:rsidP="0020629E">
      <w:pPr>
        <w:jc w:val="center"/>
        <w:rPr>
          <w:rFonts w:ascii="Abadi MT Condensed Extra Bold" w:hAnsi="Abadi MT Condensed Extra Bold"/>
          <w:b/>
          <w:color w:val="17365D" w:themeColor="text2" w:themeShade="BF"/>
          <w:u w:val="single"/>
        </w:rPr>
      </w:pPr>
    </w:p>
    <w:p w14:paraId="54B83284" w14:textId="77777777" w:rsidR="00B2558B" w:rsidRPr="001D5913" w:rsidRDefault="00B2558B" w:rsidP="0020629E">
      <w:pPr>
        <w:jc w:val="center"/>
        <w:rPr>
          <w:rFonts w:ascii="Abadi MT Condensed Extra Bold" w:hAnsi="Abadi MT Condensed Extra Bold"/>
          <w:b/>
          <w:color w:val="17365D" w:themeColor="text2" w:themeShade="BF"/>
          <w:u w:val="single"/>
        </w:rPr>
      </w:pPr>
    </w:p>
    <w:p w14:paraId="3976CABE" w14:textId="77777777" w:rsidR="00B2558B" w:rsidRPr="001D5913" w:rsidRDefault="00B2558B" w:rsidP="0020629E">
      <w:pPr>
        <w:jc w:val="center"/>
        <w:rPr>
          <w:rFonts w:ascii="Abadi MT Condensed Extra Bold" w:hAnsi="Abadi MT Condensed Extra Bold"/>
          <w:b/>
          <w:color w:val="17365D" w:themeColor="text2" w:themeShade="BF"/>
          <w:u w:val="single"/>
        </w:rPr>
      </w:pPr>
    </w:p>
    <w:p w14:paraId="1D4CBE3B" w14:textId="77777777" w:rsidR="00B2558B" w:rsidRPr="001D5913" w:rsidRDefault="00B2558B" w:rsidP="0020629E">
      <w:pPr>
        <w:jc w:val="center"/>
        <w:rPr>
          <w:rFonts w:ascii="Abadi MT Condensed Extra Bold" w:hAnsi="Abadi MT Condensed Extra Bold"/>
          <w:b/>
          <w:color w:val="17365D" w:themeColor="text2" w:themeShade="BF"/>
          <w:u w:val="single"/>
        </w:rPr>
      </w:pPr>
      <w:r w:rsidRPr="001D5913">
        <w:rPr>
          <w:rFonts w:ascii="Abadi MT Condensed Extra Bold" w:hAnsi="Abadi MT Condensed Extra Bold"/>
          <w:b/>
          <w:color w:val="17365D" w:themeColor="text2" w:themeShade="BF"/>
          <w:u w:val="single"/>
        </w:rPr>
        <w:t>Sponsor Incentives</w:t>
      </w:r>
    </w:p>
    <w:p w14:paraId="242AA3CB" w14:textId="77777777" w:rsidR="00B2558B" w:rsidRPr="001D5913" w:rsidRDefault="00B2558B" w:rsidP="0020629E">
      <w:pPr>
        <w:jc w:val="center"/>
        <w:rPr>
          <w:rFonts w:ascii="Abadi MT Condensed Extra Bold" w:hAnsi="Abadi MT Condensed Extra Bold"/>
          <w:b/>
          <w:color w:val="17365D" w:themeColor="text2" w:themeShade="BF"/>
          <w:u w:val="single"/>
        </w:rPr>
      </w:pPr>
    </w:p>
    <w:p w14:paraId="12DA6BBB" w14:textId="77777777" w:rsidR="00B2558B" w:rsidRPr="001D5913" w:rsidRDefault="00B2558B" w:rsidP="0020629E">
      <w:pPr>
        <w:jc w:val="center"/>
        <w:rPr>
          <w:rFonts w:ascii="Abadi MT Condensed Extra Bold" w:hAnsi="Abadi MT Condensed Extra Bold"/>
          <w:b/>
          <w:color w:val="17365D" w:themeColor="text2" w:themeShade="BF"/>
          <w:u w:val="single"/>
        </w:rPr>
      </w:pPr>
    </w:p>
    <w:p w14:paraId="60639543" w14:textId="77777777" w:rsidR="00B2558B" w:rsidRPr="001D5913" w:rsidRDefault="00B2558B" w:rsidP="0020629E">
      <w:pPr>
        <w:jc w:val="center"/>
        <w:rPr>
          <w:rFonts w:ascii="Abadi MT Condensed Extra Bold" w:hAnsi="Abadi MT Condensed Extra Bold"/>
          <w:b/>
          <w:color w:val="17365D" w:themeColor="text2" w:themeShade="BF"/>
          <w:u w:val="single"/>
        </w:rPr>
      </w:pPr>
    </w:p>
    <w:p w14:paraId="67620B3F" w14:textId="77777777" w:rsidR="00B2558B" w:rsidRPr="001D5913" w:rsidRDefault="00B2558B" w:rsidP="00B2558B">
      <w:pPr>
        <w:rPr>
          <w:rFonts w:ascii="Abadi MT Condensed Extra Bold" w:hAnsi="Abadi MT Condensed Extra Bold"/>
          <w:b/>
          <w:color w:val="17365D" w:themeColor="text2" w:themeShade="BF"/>
          <w:u w:val="single"/>
        </w:rPr>
      </w:pPr>
      <w:r w:rsidRPr="001D5913">
        <w:rPr>
          <w:rFonts w:ascii="Abadi MT Condensed Extra Bold" w:hAnsi="Abadi MT Condensed Extra Bold"/>
          <w:b/>
          <w:color w:val="17365D" w:themeColor="text2" w:themeShade="BF"/>
          <w:u w:val="single"/>
        </w:rPr>
        <w:t>Title Sponsor $10,000:</w:t>
      </w:r>
    </w:p>
    <w:p w14:paraId="37565CE9"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All advantages of lower levels Plus:</w:t>
      </w:r>
    </w:p>
    <w:p w14:paraId="6053C51D" w14:textId="16828BDD" w:rsidR="006F66FE" w:rsidRPr="001D5913" w:rsidRDefault="006F66FE"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 xml:space="preserve">Appearance in our full page add in </w:t>
      </w:r>
      <w:r w:rsidRPr="001D5913">
        <w:rPr>
          <w:rFonts w:ascii="Abadi MT Condensed Extra Bold" w:hAnsi="Abadi MT Condensed Extra Bold"/>
          <w:b/>
          <w:i/>
          <w:color w:val="17365D" w:themeColor="text2" w:themeShade="BF"/>
        </w:rPr>
        <w:t>Saltwater Fishing Magazine</w:t>
      </w:r>
    </w:p>
    <w:p w14:paraId="07371523"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Individual Signage at Tournament</w:t>
      </w:r>
    </w:p>
    <w:p w14:paraId="6732A5EC"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Logo on Banner of Facebook page</w:t>
      </w:r>
    </w:p>
    <w:p w14:paraId="1D143025"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Weekly Facebook recognition to our 1300+ local followers</w:t>
      </w:r>
    </w:p>
    <w:p w14:paraId="2A87B404" w14:textId="77777777" w:rsidR="00B2558B" w:rsidRPr="001D5913" w:rsidRDefault="00B2558B" w:rsidP="00B2558B">
      <w:pPr>
        <w:rPr>
          <w:rFonts w:ascii="Abadi MT Condensed Extra Bold" w:hAnsi="Abadi MT Condensed Extra Bold"/>
          <w:b/>
          <w:color w:val="17365D" w:themeColor="text2" w:themeShade="BF"/>
        </w:rPr>
      </w:pPr>
    </w:p>
    <w:p w14:paraId="3311B640" w14:textId="77777777" w:rsidR="00B2558B" w:rsidRPr="001D5913" w:rsidRDefault="00B2558B" w:rsidP="00B2558B">
      <w:pPr>
        <w:rPr>
          <w:rFonts w:ascii="Abadi MT Condensed Extra Bold" w:hAnsi="Abadi MT Condensed Extra Bold"/>
          <w:b/>
          <w:color w:val="17365D" w:themeColor="text2" w:themeShade="BF"/>
        </w:rPr>
      </w:pPr>
    </w:p>
    <w:p w14:paraId="498982F3" w14:textId="77777777" w:rsidR="00B2558B" w:rsidRPr="001D5913" w:rsidRDefault="00B2558B" w:rsidP="00B2558B">
      <w:pPr>
        <w:rPr>
          <w:rFonts w:ascii="Abadi MT Condensed Extra Bold" w:hAnsi="Abadi MT Condensed Extra Bold"/>
          <w:b/>
          <w:color w:val="17365D" w:themeColor="text2" w:themeShade="BF"/>
          <w:u w:val="single"/>
        </w:rPr>
      </w:pPr>
      <w:r w:rsidRPr="001D5913">
        <w:rPr>
          <w:rFonts w:ascii="Abadi MT Condensed Extra Bold" w:hAnsi="Abadi MT Condensed Extra Bold"/>
          <w:b/>
          <w:color w:val="17365D" w:themeColor="text2" w:themeShade="BF"/>
          <w:u w:val="single"/>
        </w:rPr>
        <w:t>Gold Level $5,000:</w:t>
      </w:r>
    </w:p>
    <w:p w14:paraId="3B718BFB"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All advantages of lower levels Plus:</w:t>
      </w:r>
    </w:p>
    <w:p w14:paraId="65D28E90" w14:textId="6F9EFDD2" w:rsidR="001835F8" w:rsidRPr="001D5913" w:rsidRDefault="001835F8"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 xml:space="preserve">Appearance in our full page add in </w:t>
      </w:r>
      <w:r w:rsidRPr="001D5913">
        <w:rPr>
          <w:rFonts w:ascii="Abadi MT Condensed Extra Bold" w:hAnsi="Abadi MT Condensed Extra Bold"/>
          <w:b/>
          <w:i/>
          <w:color w:val="17365D" w:themeColor="text2" w:themeShade="BF"/>
        </w:rPr>
        <w:t>Saltwater Fishing Magazine</w:t>
      </w:r>
    </w:p>
    <w:p w14:paraId="0E13DEA6"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Yeti loaded Gift Cooler</w:t>
      </w:r>
    </w:p>
    <w:p w14:paraId="2B513E34"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XL expanded signage at the fishing tournament</w:t>
      </w:r>
    </w:p>
    <w:p w14:paraId="66CC17B2"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Biweekly recognition via Facebook blast to our 1300+ local followers</w:t>
      </w:r>
    </w:p>
    <w:p w14:paraId="3EB5FA74" w14:textId="77777777" w:rsidR="00B2558B" w:rsidRPr="001D5913" w:rsidRDefault="00B2558B" w:rsidP="00B2558B">
      <w:pPr>
        <w:rPr>
          <w:rFonts w:ascii="Abadi MT Condensed Extra Bold" w:hAnsi="Abadi MT Condensed Extra Bold"/>
          <w:b/>
          <w:color w:val="17365D" w:themeColor="text2" w:themeShade="BF"/>
        </w:rPr>
      </w:pPr>
    </w:p>
    <w:p w14:paraId="66561878" w14:textId="77777777" w:rsidR="00B2558B" w:rsidRPr="001D5913" w:rsidRDefault="00B2558B" w:rsidP="00B2558B">
      <w:pPr>
        <w:rPr>
          <w:rFonts w:ascii="Abadi MT Condensed Extra Bold" w:hAnsi="Abadi MT Condensed Extra Bold"/>
          <w:b/>
          <w:color w:val="17365D" w:themeColor="text2" w:themeShade="BF"/>
        </w:rPr>
      </w:pPr>
    </w:p>
    <w:p w14:paraId="0FF595C1"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Silver Level $2,500:</w:t>
      </w:r>
    </w:p>
    <w:p w14:paraId="5B7EBEA4"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All advantages of lower levels Plus:</w:t>
      </w:r>
    </w:p>
    <w:p w14:paraId="286475E4"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Registration for one team into the tournament</w:t>
      </w:r>
    </w:p>
    <w:p w14:paraId="310B7D47" w14:textId="77777777" w:rsidR="00B2558B" w:rsidRPr="001D5913" w:rsidRDefault="00B2558B" w:rsidP="00B2558B">
      <w:pPr>
        <w:ind w:firstLine="720"/>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Expanded signage at the Fishing Tournament</w:t>
      </w:r>
    </w:p>
    <w:p w14:paraId="20D1D148" w14:textId="77777777" w:rsidR="00B2558B" w:rsidRPr="001D5913" w:rsidRDefault="00B2558B" w:rsidP="00B2558B">
      <w:pPr>
        <w:ind w:firstLine="720"/>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Monthly recognition via Facebook blast to our 1300+ local followers</w:t>
      </w:r>
    </w:p>
    <w:p w14:paraId="2C566B62" w14:textId="77777777" w:rsidR="00B2558B" w:rsidRPr="001D5913" w:rsidRDefault="00B2558B" w:rsidP="00B2558B">
      <w:pPr>
        <w:ind w:firstLine="720"/>
        <w:rPr>
          <w:rFonts w:ascii="Abadi MT Condensed Extra Bold" w:hAnsi="Abadi MT Condensed Extra Bold"/>
          <w:b/>
          <w:color w:val="17365D" w:themeColor="text2" w:themeShade="BF"/>
        </w:rPr>
      </w:pPr>
    </w:p>
    <w:p w14:paraId="0A62593C" w14:textId="77777777" w:rsidR="00B2558B" w:rsidRPr="001D5913" w:rsidRDefault="00B2558B" w:rsidP="00B2558B">
      <w:pPr>
        <w:ind w:firstLine="720"/>
        <w:rPr>
          <w:rFonts w:ascii="Abadi MT Condensed Extra Bold" w:hAnsi="Abadi MT Condensed Extra Bold"/>
          <w:b/>
          <w:color w:val="17365D" w:themeColor="text2" w:themeShade="BF"/>
        </w:rPr>
      </w:pPr>
    </w:p>
    <w:p w14:paraId="7A0602F9" w14:textId="77777777" w:rsidR="00B2558B" w:rsidRPr="001D5913" w:rsidRDefault="00B2558B" w:rsidP="00B2558B">
      <w:pPr>
        <w:ind w:firstLine="720"/>
        <w:rPr>
          <w:rFonts w:ascii="Abadi MT Condensed Extra Bold" w:hAnsi="Abadi MT Condensed Extra Bold"/>
          <w:b/>
          <w:color w:val="17365D" w:themeColor="text2" w:themeShade="BF"/>
        </w:rPr>
      </w:pPr>
    </w:p>
    <w:p w14:paraId="53AD02CA"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Bronze Level $1,000:</w:t>
      </w:r>
    </w:p>
    <w:p w14:paraId="2F50F4CC"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All Advantages of lower level Plus:</w:t>
      </w:r>
    </w:p>
    <w:p w14:paraId="4FCC01C9"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Recognition via Facebook blast to our 1300+ local followers</w:t>
      </w:r>
      <w:r w:rsidRPr="001D5913">
        <w:rPr>
          <w:rFonts w:ascii="Abadi MT Condensed Extra Bold" w:hAnsi="Abadi MT Condensed Extra Bold"/>
          <w:b/>
          <w:color w:val="17365D" w:themeColor="text2" w:themeShade="BF"/>
        </w:rPr>
        <w:tab/>
      </w:r>
    </w:p>
    <w:p w14:paraId="606D6764"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Signage at the fishing tournament</w:t>
      </w:r>
    </w:p>
    <w:p w14:paraId="60244C54"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Logo on all printed materials for Fishing tournament</w:t>
      </w:r>
    </w:p>
    <w:p w14:paraId="6B912D05" w14:textId="77777777" w:rsidR="00B2558B" w:rsidRPr="001D5913" w:rsidRDefault="00B2558B"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Recognition from upfront at the Fishing Tournament</w:t>
      </w:r>
    </w:p>
    <w:p w14:paraId="1B2AB827" w14:textId="77777777" w:rsidR="00E70111" w:rsidRPr="001D5913" w:rsidRDefault="00E70111" w:rsidP="00B2558B">
      <w:pPr>
        <w:rPr>
          <w:rFonts w:ascii="Abadi MT Condensed Extra Bold" w:hAnsi="Abadi MT Condensed Extra Bold"/>
          <w:b/>
          <w:color w:val="17365D" w:themeColor="text2" w:themeShade="BF"/>
        </w:rPr>
      </w:pPr>
    </w:p>
    <w:p w14:paraId="02D5BB46" w14:textId="77777777" w:rsidR="00E70111" w:rsidRPr="001D5913" w:rsidRDefault="00E70111" w:rsidP="00B2558B">
      <w:pPr>
        <w:rPr>
          <w:rFonts w:ascii="Abadi MT Condensed Extra Bold" w:hAnsi="Abadi MT Condensed Extra Bold"/>
          <w:b/>
          <w:color w:val="17365D" w:themeColor="text2" w:themeShade="BF"/>
        </w:rPr>
      </w:pPr>
      <w:bookmarkStart w:id="0" w:name="_GoBack"/>
      <w:bookmarkEnd w:id="0"/>
    </w:p>
    <w:p w14:paraId="50E782D0" w14:textId="77777777" w:rsidR="00E70111" w:rsidRPr="001D5913" w:rsidRDefault="00E70111" w:rsidP="00B2558B">
      <w:pPr>
        <w:rPr>
          <w:rFonts w:ascii="Abadi MT Condensed Extra Bold" w:hAnsi="Abadi MT Condensed Extra Bold"/>
          <w:b/>
          <w:color w:val="17365D" w:themeColor="text2" w:themeShade="BF"/>
        </w:rPr>
      </w:pPr>
    </w:p>
    <w:p w14:paraId="5C924CD0" w14:textId="7399ACF0" w:rsidR="00E70111" w:rsidRPr="001D5913" w:rsidRDefault="00E70111"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Raffle Sponsor $250:</w:t>
      </w:r>
    </w:p>
    <w:p w14:paraId="698C6A2C" w14:textId="761319D6" w:rsidR="00E70111" w:rsidRPr="001D5913" w:rsidRDefault="00E70111"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Signage at Raffle Table</w:t>
      </w:r>
    </w:p>
    <w:p w14:paraId="4AD204E8" w14:textId="55D3139D" w:rsidR="00E70111" w:rsidRPr="001D5913" w:rsidRDefault="00E70111"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Recognition from up front at the Fishing Tournament</w:t>
      </w:r>
    </w:p>
    <w:p w14:paraId="1DA44508" w14:textId="77777777" w:rsidR="00E70111" w:rsidRPr="001D5913" w:rsidRDefault="00E70111" w:rsidP="00B2558B">
      <w:pPr>
        <w:rPr>
          <w:rFonts w:ascii="Abadi MT Condensed Extra Bold" w:hAnsi="Abadi MT Condensed Extra Bold"/>
          <w:b/>
          <w:color w:val="17365D" w:themeColor="text2" w:themeShade="BF"/>
        </w:rPr>
      </w:pPr>
    </w:p>
    <w:p w14:paraId="41F8F2F6" w14:textId="77777777" w:rsidR="00E70111" w:rsidRPr="001D5913" w:rsidRDefault="00E70111" w:rsidP="00B2558B">
      <w:pPr>
        <w:rPr>
          <w:rFonts w:ascii="Abadi MT Condensed Extra Bold" w:hAnsi="Abadi MT Condensed Extra Bold"/>
          <w:b/>
          <w:color w:val="17365D" w:themeColor="text2" w:themeShade="BF"/>
        </w:rPr>
      </w:pPr>
    </w:p>
    <w:p w14:paraId="068DA3E8" w14:textId="77777777" w:rsidR="00E70111" w:rsidRPr="001D5913" w:rsidRDefault="00E70111" w:rsidP="00B2558B">
      <w:pPr>
        <w:rPr>
          <w:rFonts w:ascii="Abadi MT Condensed Extra Bold" w:hAnsi="Abadi MT Condensed Extra Bold"/>
          <w:b/>
          <w:color w:val="17365D" w:themeColor="text2" w:themeShade="BF"/>
        </w:rPr>
      </w:pPr>
    </w:p>
    <w:p w14:paraId="2FA7C7CE" w14:textId="6E4D10EF" w:rsidR="00B2558B" w:rsidRPr="001D5913" w:rsidRDefault="00E70111"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Auction Sponsor (Item):</w:t>
      </w:r>
    </w:p>
    <w:p w14:paraId="5C7E248D" w14:textId="1D8F9E42" w:rsidR="00E70111" w:rsidRPr="001D5913" w:rsidRDefault="00E70111" w:rsidP="00B2558B">
      <w:pPr>
        <w:rPr>
          <w:rFonts w:ascii="Abadi MT Condensed Extra Bold" w:hAnsi="Abadi MT Condensed Extra Bold"/>
          <w:b/>
          <w:color w:val="17365D" w:themeColor="text2" w:themeShade="BF"/>
        </w:rPr>
      </w:pPr>
      <w:r w:rsidRPr="001D5913">
        <w:rPr>
          <w:rFonts w:ascii="Abadi MT Condensed Extra Bold" w:hAnsi="Abadi MT Condensed Extra Bold"/>
          <w:b/>
          <w:color w:val="17365D" w:themeColor="text2" w:themeShade="BF"/>
        </w:rPr>
        <w:tab/>
        <w:t>Incentive will be based on the item donated, and will fall into one of the above categories.</w:t>
      </w:r>
    </w:p>
    <w:sectPr w:rsidR="00E70111" w:rsidRPr="001D5913" w:rsidSect="0020629E">
      <w:pgSz w:w="12240" w:h="15840"/>
      <w:pgMar w:top="180" w:right="630" w:bottom="45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30B"/>
    <w:rsid w:val="001835F8"/>
    <w:rsid w:val="001D5913"/>
    <w:rsid w:val="0020629E"/>
    <w:rsid w:val="006F66FE"/>
    <w:rsid w:val="0081430B"/>
    <w:rsid w:val="0087431B"/>
    <w:rsid w:val="00B2558B"/>
    <w:rsid w:val="00E70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E71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430B"/>
    <w:rPr>
      <w:rFonts w:ascii="Lucida Grande" w:hAnsi="Lucida Grande"/>
      <w:sz w:val="18"/>
      <w:szCs w:val="18"/>
    </w:rPr>
  </w:style>
  <w:style w:type="character" w:customStyle="1" w:styleId="BalloonTextChar">
    <w:name w:val="Balloon Text Char"/>
    <w:basedOn w:val="DefaultParagraphFont"/>
    <w:link w:val="BalloonText"/>
    <w:uiPriority w:val="99"/>
    <w:semiHidden/>
    <w:rsid w:val="0081430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430B"/>
    <w:rPr>
      <w:rFonts w:ascii="Lucida Grande" w:hAnsi="Lucida Grande"/>
      <w:sz w:val="18"/>
      <w:szCs w:val="18"/>
    </w:rPr>
  </w:style>
  <w:style w:type="character" w:customStyle="1" w:styleId="BalloonTextChar">
    <w:name w:val="Balloon Text Char"/>
    <w:basedOn w:val="DefaultParagraphFont"/>
    <w:link w:val="BalloonText"/>
    <w:uiPriority w:val="99"/>
    <w:semiHidden/>
    <w:rsid w:val="0081430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341</Words>
  <Characters>1950</Characters>
  <Application>Microsoft Macintosh Word</Application>
  <DocSecurity>0</DocSecurity>
  <Lines>16</Lines>
  <Paragraphs>4</Paragraphs>
  <ScaleCrop>false</ScaleCrop>
  <Company>Young Life</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King</dc:creator>
  <cp:keywords/>
  <dc:description/>
  <cp:lastModifiedBy>James King</cp:lastModifiedBy>
  <cp:revision>7</cp:revision>
  <dcterms:created xsi:type="dcterms:W3CDTF">2018-04-09T15:37:00Z</dcterms:created>
  <dcterms:modified xsi:type="dcterms:W3CDTF">2018-05-08T18:49:00Z</dcterms:modified>
</cp:coreProperties>
</file>